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35396" w14:textId="7F214218" w:rsidR="00292C6F" w:rsidRDefault="001641B3">
      <w:r>
        <w:rPr>
          <w:noProof/>
        </w:rPr>
        <w:drawing>
          <wp:inline distT="0" distB="0" distL="0" distR="0" wp14:anchorId="39F19C36" wp14:editId="4D5ED754">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14:paraId="26D3854C" w14:textId="77777777" w:rsidR="001641B3" w:rsidRDefault="001641B3" w:rsidP="001641B3">
      <w:pPr>
        <w:pStyle w:val="Body"/>
        <w:spacing w:before="120" w:after="0" w:line="259" w:lineRule="auto"/>
        <w:ind w:left="2160" w:firstLine="720"/>
      </w:pPr>
      <w:r>
        <w:t>Southern Cascades EMS Campus, Board Room</w:t>
      </w:r>
    </w:p>
    <w:p w14:paraId="1BAD6ED5" w14:textId="77777777" w:rsidR="001641B3" w:rsidRDefault="001641B3" w:rsidP="001641B3">
      <w:pPr>
        <w:pStyle w:val="Body"/>
        <w:spacing w:after="0" w:line="259" w:lineRule="auto"/>
        <w:jc w:val="center"/>
      </w:pPr>
      <w:r>
        <w:t>205 Ash Valley Road, Adin, CA 96006</w:t>
      </w:r>
    </w:p>
    <w:p w14:paraId="67819A06" w14:textId="77777777" w:rsidR="001641B3" w:rsidRDefault="001641B3" w:rsidP="001641B3">
      <w:pPr>
        <w:pStyle w:val="Body"/>
        <w:spacing w:after="0" w:line="259" w:lineRule="auto"/>
      </w:pPr>
    </w:p>
    <w:p w14:paraId="71FEBE4E" w14:textId="77777777" w:rsidR="001641B3" w:rsidRDefault="001641B3" w:rsidP="001641B3">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14:paraId="54D7A647" w14:textId="2C329FC8" w:rsidR="001641B3" w:rsidRDefault="001641B3" w:rsidP="001641B3">
      <w:pPr>
        <w:pStyle w:val="Body"/>
        <w:spacing w:after="0" w:line="259" w:lineRule="auto"/>
        <w:rPr>
          <w:b/>
          <w:bCs/>
        </w:rPr>
      </w:pPr>
      <w:r>
        <w:rPr>
          <w:b/>
          <w:bCs/>
        </w:rPr>
        <w:t xml:space="preserve">                                                                        Agenda for </w:t>
      </w:r>
      <w:r>
        <w:rPr>
          <w:b/>
          <w:bCs/>
        </w:rPr>
        <w:t>May 20</w:t>
      </w:r>
      <w:r>
        <w:rPr>
          <w:b/>
          <w:bCs/>
        </w:rPr>
        <w:t>, 2024</w:t>
      </w:r>
    </w:p>
    <w:p w14:paraId="7012DA04" w14:textId="77777777" w:rsidR="001641B3" w:rsidRDefault="001641B3" w:rsidP="001641B3">
      <w:pPr>
        <w:pStyle w:val="Body"/>
        <w:spacing w:after="0" w:line="259" w:lineRule="auto"/>
        <w:rPr>
          <w:b/>
          <w:bCs/>
        </w:rPr>
      </w:pPr>
      <w:r>
        <w:rPr>
          <w:b/>
          <w:bCs/>
        </w:rPr>
        <w:t xml:space="preserve">                                                                                      4:00 PM</w:t>
      </w:r>
    </w:p>
    <w:p w14:paraId="1E42BEB2" w14:textId="77777777" w:rsidR="001641B3" w:rsidRPr="004C24AD" w:rsidRDefault="001641B3" w:rsidP="001641B3">
      <w:pPr>
        <w:pStyle w:val="Body"/>
        <w:spacing w:after="160" w:line="259" w:lineRule="auto"/>
        <w:rPr>
          <w:b/>
          <w:bCs/>
          <w:sz w:val="24"/>
          <w:szCs w:val="24"/>
        </w:rPr>
      </w:pPr>
      <w:r w:rsidRPr="004C24AD">
        <w:rPr>
          <w:b/>
          <w:bCs/>
          <w:sz w:val="24"/>
          <w:szCs w:val="24"/>
        </w:rPr>
        <w:t>1.0 Call to Order</w:t>
      </w:r>
    </w:p>
    <w:p w14:paraId="019A743B" w14:textId="77777777" w:rsidR="001641B3" w:rsidRPr="004C24AD" w:rsidRDefault="001641B3" w:rsidP="001641B3">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14:paraId="1D69AC70" w14:textId="77777777" w:rsidR="001641B3" w:rsidRPr="004C24AD" w:rsidRDefault="001641B3" w:rsidP="001641B3">
      <w:pPr>
        <w:pStyle w:val="Body"/>
        <w:spacing w:after="160" w:line="259" w:lineRule="auto"/>
        <w:rPr>
          <w:b/>
          <w:bCs/>
          <w:sz w:val="24"/>
          <w:szCs w:val="24"/>
        </w:rPr>
      </w:pPr>
      <w:r w:rsidRPr="004C24AD">
        <w:rPr>
          <w:b/>
          <w:bCs/>
          <w:sz w:val="24"/>
          <w:szCs w:val="24"/>
        </w:rPr>
        <w:t>3.0 Approval or Additions/Deletions to Agenda</w:t>
      </w:r>
    </w:p>
    <w:p w14:paraId="7A091695" w14:textId="77777777" w:rsidR="001641B3" w:rsidRPr="00014CF8" w:rsidRDefault="001641B3" w:rsidP="001641B3">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w:t>
      </w:r>
      <w:proofErr w:type="gramStart"/>
      <w:r w:rsidRPr="004C24AD">
        <w:rPr>
          <w:i/>
          <w:iCs/>
          <w:sz w:val="24"/>
          <w:szCs w:val="24"/>
        </w:rPr>
        <w:t>address,</w:t>
      </w:r>
      <w:proofErr w:type="gramEnd"/>
      <w:r w:rsidRPr="004C24AD">
        <w:rPr>
          <w:i/>
          <w:iCs/>
          <w:sz w:val="24"/>
          <w:szCs w:val="24"/>
        </w:rPr>
        <w:t xml:space="preserve"> the Board after that item is open for public comment. By law, the Board cannot </w:t>
      </w:r>
      <w:proofErr w:type="gramStart"/>
      <w:r w:rsidRPr="004C24AD">
        <w:rPr>
          <w:i/>
          <w:iCs/>
          <w:sz w:val="24"/>
          <w:szCs w:val="24"/>
        </w:rPr>
        <w:t>take action</w:t>
      </w:r>
      <w:proofErr w:type="gramEnd"/>
      <w:r w:rsidRPr="004C24AD">
        <w:rPr>
          <w:i/>
          <w:iCs/>
          <w:sz w:val="24"/>
          <w:szCs w:val="24"/>
        </w:rPr>
        <w:t xml:space="preserve"> on matters that are not on the agenda.  The chair reserves the right to limit the duration of each speaker to three minutes.  The speaker may not cede their time.   Agenda items with times listed will be considered at that time.  All other items will be considered as listed on the agenda or as deemed necessary by the Chairperson.</w:t>
      </w:r>
    </w:p>
    <w:p w14:paraId="49B44BED" w14:textId="77777777" w:rsidR="001641B3" w:rsidRPr="00D361FE" w:rsidRDefault="001641B3" w:rsidP="001641B3">
      <w:pPr>
        <w:pStyle w:val="Body"/>
        <w:spacing w:after="160" w:line="259" w:lineRule="auto"/>
        <w:rPr>
          <w:b/>
          <w:bCs/>
          <w:sz w:val="24"/>
          <w:szCs w:val="24"/>
        </w:rPr>
      </w:pPr>
      <w:r>
        <w:rPr>
          <w:b/>
          <w:bCs/>
          <w:sz w:val="24"/>
          <w:szCs w:val="24"/>
        </w:rPr>
        <w:t>5.0    Discussion</w:t>
      </w:r>
    </w:p>
    <w:p w14:paraId="24D193A6" w14:textId="6902ADE6" w:rsidR="001641B3" w:rsidRDefault="001641B3" w:rsidP="001641B3">
      <w:pPr>
        <w:pStyle w:val="Body"/>
        <w:spacing w:after="160" w:line="259" w:lineRule="auto"/>
        <w:rPr>
          <w:bCs/>
          <w:sz w:val="24"/>
          <w:szCs w:val="24"/>
        </w:rPr>
      </w:pPr>
      <w:r>
        <w:rPr>
          <w:b/>
          <w:bCs/>
          <w:sz w:val="24"/>
          <w:szCs w:val="24"/>
        </w:rPr>
        <w:tab/>
        <w:t xml:space="preserve">5.1 </w:t>
      </w:r>
      <w:r>
        <w:rPr>
          <w:bCs/>
          <w:sz w:val="24"/>
          <w:szCs w:val="24"/>
        </w:rPr>
        <w:t>April</w:t>
      </w:r>
      <w:r>
        <w:rPr>
          <w:bCs/>
          <w:sz w:val="24"/>
          <w:szCs w:val="24"/>
        </w:rPr>
        <w:t xml:space="preserve"> Financials</w:t>
      </w:r>
    </w:p>
    <w:p w14:paraId="171A04E6" w14:textId="083D2B4D" w:rsidR="001641B3" w:rsidRDefault="001641B3" w:rsidP="001641B3">
      <w:pPr>
        <w:pStyle w:val="Body"/>
        <w:spacing w:after="160" w:line="259" w:lineRule="auto"/>
        <w:rPr>
          <w:bCs/>
          <w:sz w:val="24"/>
          <w:szCs w:val="24"/>
        </w:rPr>
      </w:pPr>
      <w:r>
        <w:rPr>
          <w:bCs/>
          <w:sz w:val="24"/>
          <w:szCs w:val="24"/>
        </w:rPr>
        <w:tab/>
      </w:r>
      <w:r w:rsidRPr="005B4DF2">
        <w:rPr>
          <w:b/>
          <w:bCs/>
          <w:sz w:val="24"/>
          <w:szCs w:val="24"/>
        </w:rPr>
        <w:t>5.2</w:t>
      </w:r>
      <w:r>
        <w:rPr>
          <w:bCs/>
          <w:sz w:val="24"/>
          <w:szCs w:val="24"/>
        </w:rPr>
        <w:t xml:space="preserve"> </w:t>
      </w:r>
      <w:r>
        <w:rPr>
          <w:bCs/>
          <w:sz w:val="24"/>
          <w:szCs w:val="24"/>
        </w:rPr>
        <w:t>24-25 Budget Preparations</w:t>
      </w:r>
    </w:p>
    <w:p w14:paraId="5C3AAADE" w14:textId="77777777" w:rsidR="001641B3" w:rsidRDefault="001641B3" w:rsidP="001641B3">
      <w:pPr>
        <w:pStyle w:val="Body"/>
        <w:spacing w:after="160" w:line="259" w:lineRule="auto"/>
        <w:rPr>
          <w:bCs/>
          <w:sz w:val="24"/>
          <w:szCs w:val="24"/>
        </w:rPr>
      </w:pPr>
      <w:r>
        <w:rPr>
          <w:bCs/>
          <w:sz w:val="24"/>
          <w:szCs w:val="24"/>
        </w:rPr>
        <w:tab/>
      </w:r>
    </w:p>
    <w:p w14:paraId="51B9F325" w14:textId="77777777" w:rsidR="001641B3" w:rsidRPr="00D01881" w:rsidRDefault="001641B3" w:rsidP="001641B3">
      <w:pPr>
        <w:pStyle w:val="Body"/>
        <w:spacing w:after="160" w:line="259" w:lineRule="auto"/>
        <w:rPr>
          <w:bCs/>
          <w:sz w:val="24"/>
          <w:szCs w:val="24"/>
        </w:rPr>
      </w:pPr>
      <w:r>
        <w:rPr>
          <w:bCs/>
          <w:sz w:val="24"/>
          <w:szCs w:val="24"/>
        </w:rPr>
        <w:tab/>
      </w:r>
    </w:p>
    <w:p w14:paraId="65B1ACE1" w14:textId="77777777" w:rsidR="001641B3" w:rsidRPr="004C24AD" w:rsidRDefault="001641B3" w:rsidP="001641B3">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14:paraId="6C4216CB" w14:textId="77777777" w:rsidR="001641B3" w:rsidRPr="004C24AD" w:rsidRDefault="001641B3" w:rsidP="001641B3">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w:t>
      </w:r>
      <w:proofErr w:type="gramStart"/>
      <w:r w:rsidRPr="004C24AD">
        <w:rPr>
          <w:b/>
          <w:bCs/>
          <w:sz w:val="20"/>
          <w:szCs w:val="20"/>
        </w:rPr>
        <w:t>in order to</w:t>
      </w:r>
      <w:proofErr w:type="gramEnd"/>
      <w:r w:rsidRPr="004C24AD">
        <w:rPr>
          <w:b/>
          <w:bCs/>
          <w:sz w:val="20"/>
          <w:szCs w:val="20"/>
        </w:rPr>
        <w:t xml:space="preserve">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14:paraId="66D97759" w14:textId="30F9B3A4" w:rsidR="001641B3" w:rsidRPr="001641B3" w:rsidRDefault="001641B3">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w:t>
      </w:r>
      <w:r>
        <w:rPr>
          <w:b/>
          <w:sz w:val="20"/>
          <w:szCs w:val="20"/>
        </w:rPr>
        <w:t>May 17</w:t>
      </w:r>
      <w:r>
        <w:rPr>
          <w:b/>
          <w:sz w:val="20"/>
          <w:szCs w:val="20"/>
        </w:rPr>
        <w:t>, 2024.</w:t>
      </w:r>
      <w:r w:rsidRPr="002814A0">
        <w:rPr>
          <w:b/>
          <w:sz w:val="20"/>
          <w:szCs w:val="20"/>
        </w:rPr>
        <w:t xml:space="preserve"> </w:t>
      </w:r>
    </w:p>
    <w:sectPr w:rsidR="001641B3" w:rsidRPr="0016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B3"/>
    <w:rsid w:val="001641B3"/>
    <w:rsid w:val="00292C6F"/>
    <w:rsid w:val="0037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307E"/>
  <w15:chartTrackingRefBased/>
  <w15:docId w15:val="{B01033E4-7244-4949-98AC-18FC5279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1B3"/>
    <w:rPr>
      <w:rFonts w:eastAsiaTheme="majorEastAsia" w:cstheme="majorBidi"/>
      <w:color w:val="272727" w:themeColor="text1" w:themeTint="D8"/>
    </w:rPr>
  </w:style>
  <w:style w:type="paragraph" w:styleId="Title">
    <w:name w:val="Title"/>
    <w:basedOn w:val="Normal"/>
    <w:next w:val="Normal"/>
    <w:link w:val="TitleChar"/>
    <w:uiPriority w:val="10"/>
    <w:qFormat/>
    <w:rsid w:val="00164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1B3"/>
    <w:pPr>
      <w:spacing w:before="160"/>
      <w:jc w:val="center"/>
    </w:pPr>
    <w:rPr>
      <w:i/>
      <w:iCs/>
      <w:color w:val="404040" w:themeColor="text1" w:themeTint="BF"/>
    </w:rPr>
  </w:style>
  <w:style w:type="character" w:customStyle="1" w:styleId="QuoteChar">
    <w:name w:val="Quote Char"/>
    <w:basedOn w:val="DefaultParagraphFont"/>
    <w:link w:val="Quote"/>
    <w:uiPriority w:val="29"/>
    <w:rsid w:val="001641B3"/>
    <w:rPr>
      <w:i/>
      <w:iCs/>
      <w:color w:val="404040" w:themeColor="text1" w:themeTint="BF"/>
    </w:rPr>
  </w:style>
  <w:style w:type="paragraph" w:styleId="ListParagraph">
    <w:name w:val="List Paragraph"/>
    <w:basedOn w:val="Normal"/>
    <w:uiPriority w:val="34"/>
    <w:qFormat/>
    <w:rsid w:val="001641B3"/>
    <w:pPr>
      <w:ind w:left="720"/>
      <w:contextualSpacing/>
    </w:pPr>
  </w:style>
  <w:style w:type="character" w:styleId="IntenseEmphasis">
    <w:name w:val="Intense Emphasis"/>
    <w:basedOn w:val="DefaultParagraphFont"/>
    <w:uiPriority w:val="21"/>
    <w:qFormat/>
    <w:rsid w:val="001641B3"/>
    <w:rPr>
      <w:i/>
      <w:iCs/>
      <w:color w:val="0F4761" w:themeColor="accent1" w:themeShade="BF"/>
    </w:rPr>
  </w:style>
  <w:style w:type="paragraph" w:styleId="IntenseQuote">
    <w:name w:val="Intense Quote"/>
    <w:basedOn w:val="Normal"/>
    <w:next w:val="Normal"/>
    <w:link w:val="IntenseQuoteChar"/>
    <w:uiPriority w:val="30"/>
    <w:qFormat/>
    <w:rsid w:val="00164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1B3"/>
    <w:rPr>
      <w:i/>
      <w:iCs/>
      <w:color w:val="0F4761" w:themeColor="accent1" w:themeShade="BF"/>
    </w:rPr>
  </w:style>
  <w:style w:type="character" w:styleId="IntenseReference">
    <w:name w:val="Intense Reference"/>
    <w:basedOn w:val="DefaultParagraphFont"/>
    <w:uiPriority w:val="32"/>
    <w:qFormat/>
    <w:rsid w:val="001641B3"/>
    <w:rPr>
      <w:b/>
      <w:bCs/>
      <w:smallCaps/>
      <w:color w:val="0F4761" w:themeColor="accent1" w:themeShade="BF"/>
      <w:spacing w:val="5"/>
    </w:rPr>
  </w:style>
  <w:style w:type="paragraph" w:customStyle="1" w:styleId="Body">
    <w:name w:val="Body"/>
    <w:rsid w:val="001641B3"/>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4" ma:contentTypeDescription="Create a new document." ma:contentTypeScope="" ma:versionID="d8c4564ae64df2705db256694b1fec66">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70d27275ed298a687a0622d665ee5d60"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D8421-2629-49E3-83C4-55D90624E0A9}"/>
</file>

<file path=customXml/itemProps2.xml><?xml version="1.0" encoding="utf-8"?>
<ds:datastoreItem xmlns:ds="http://schemas.openxmlformats.org/officeDocument/2006/customXml" ds:itemID="{8F660F4B-9CF9-4AAD-9BEB-C508901A9AA1}"/>
</file>

<file path=customXml/itemProps3.xml><?xml version="1.0" encoding="utf-8"?>
<ds:datastoreItem xmlns:ds="http://schemas.openxmlformats.org/officeDocument/2006/customXml" ds:itemID="{DB08651A-1BF6-4EA3-A672-90D41F6446C7}"/>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1</cp:revision>
  <cp:lastPrinted>2024-05-15T19:09:00Z</cp:lastPrinted>
  <dcterms:created xsi:type="dcterms:W3CDTF">2024-05-15T19:06:00Z</dcterms:created>
  <dcterms:modified xsi:type="dcterms:W3CDTF">2024-05-15T19:10:00Z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ies>
</file>